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6E3CE" w14:textId="741E1CC9" w:rsidR="003762F6" w:rsidRDefault="0018279A" w:rsidP="003762F6">
      <w:pPr>
        <w:spacing w:before="300" w:after="300"/>
        <w:textAlignment w:val="baseline"/>
        <w:outlineLvl w:val="1"/>
        <w:rPr>
          <w:rFonts w:ascii="Arial" w:eastAsia="Times New Roman" w:hAnsi="Arial" w:cs="Arial"/>
          <w:b/>
          <w:bCs/>
          <w:color w:val="404040" w:themeColor="text1" w:themeTint="BF"/>
          <w:sz w:val="22"/>
          <w:szCs w:val="22"/>
          <w:bdr w:val="none" w:sz="0" w:space="0" w:color="auto" w:frame="1"/>
          <w:lang w:val="en-GB" w:eastAsia="en-GB"/>
        </w:rPr>
      </w:pPr>
      <w:r>
        <w:rPr>
          <w:rFonts w:ascii="Arial" w:eastAsia="Times New Roman" w:hAnsi="Arial" w:cs="Arial"/>
          <w:b/>
          <w:bCs/>
          <w:color w:val="404040" w:themeColor="text1" w:themeTint="BF"/>
          <w:sz w:val="22"/>
          <w:szCs w:val="22"/>
          <w:bdr w:val="none" w:sz="0" w:space="0" w:color="auto" w:frame="1"/>
          <w:lang w:val="en-GB" w:eastAsia="en-GB"/>
        </w:rPr>
        <w:t xml:space="preserve">Alexander Technique </w:t>
      </w:r>
      <w:r w:rsidR="003762F6" w:rsidRPr="003762F6">
        <w:rPr>
          <w:rFonts w:ascii="Arial" w:eastAsia="Times New Roman" w:hAnsi="Arial" w:cs="Arial"/>
          <w:b/>
          <w:bCs/>
          <w:color w:val="404040" w:themeColor="text1" w:themeTint="BF"/>
          <w:sz w:val="22"/>
          <w:szCs w:val="22"/>
          <w:bdr w:val="none" w:sz="0" w:space="0" w:color="auto" w:frame="1"/>
          <w:lang w:val="en-GB" w:eastAsia="en-GB"/>
        </w:rPr>
        <w:t>Semi-Supine (Active Rest)</w:t>
      </w:r>
    </w:p>
    <w:p w14:paraId="358E385E" w14:textId="683A9726" w:rsidR="003762F6" w:rsidRDefault="003762F6" w:rsidP="003762F6">
      <w:pPr>
        <w:spacing w:before="300" w:after="300"/>
        <w:textAlignment w:val="baseline"/>
        <w:outlineLvl w:val="1"/>
        <w:rPr>
          <w:rFonts w:ascii="Arial" w:eastAsia="Times New Roman" w:hAnsi="Arial" w:cs="Arial"/>
          <w:bCs/>
          <w:color w:val="404040" w:themeColor="text1" w:themeTint="BF"/>
          <w:sz w:val="22"/>
          <w:szCs w:val="22"/>
          <w:bdr w:val="none" w:sz="0" w:space="0" w:color="auto" w:frame="1"/>
          <w:lang w:val="en-GB" w:eastAsia="en-GB"/>
        </w:rPr>
      </w:pPr>
      <w:r>
        <w:rPr>
          <w:rFonts w:ascii="Arial" w:eastAsia="Times New Roman" w:hAnsi="Arial" w:cs="Arial"/>
          <w:bCs/>
          <w:color w:val="404040" w:themeColor="text1" w:themeTint="BF"/>
          <w:sz w:val="22"/>
          <w:szCs w:val="22"/>
          <w:bdr w:val="none" w:sz="0" w:space="0" w:color="auto" w:frame="1"/>
          <w:lang w:val="en-GB" w:eastAsia="en-GB"/>
        </w:rPr>
        <w:t xml:space="preserve">Lying down in </w:t>
      </w:r>
      <w:r w:rsidRPr="003762F6">
        <w:rPr>
          <w:rFonts w:ascii="Arial" w:eastAsia="Times New Roman" w:hAnsi="Arial" w:cs="Arial"/>
          <w:bCs/>
          <w:color w:val="404040" w:themeColor="text1" w:themeTint="BF"/>
          <w:sz w:val="22"/>
          <w:szCs w:val="22"/>
          <w:bdr w:val="none" w:sz="0" w:space="0" w:color="auto" w:frame="1"/>
          <w:lang w:val="en-GB" w:eastAsia="en-GB"/>
        </w:rPr>
        <w:t>Semi Supin</w:t>
      </w:r>
      <w:r>
        <w:rPr>
          <w:rFonts w:ascii="Arial" w:eastAsia="Times New Roman" w:hAnsi="Arial" w:cs="Arial"/>
          <w:bCs/>
          <w:color w:val="404040" w:themeColor="text1" w:themeTint="BF"/>
          <w:sz w:val="22"/>
          <w:szCs w:val="22"/>
          <w:bdr w:val="none" w:sz="0" w:space="0" w:color="auto" w:frame="1"/>
          <w:lang w:val="en-GB" w:eastAsia="en-GB"/>
        </w:rPr>
        <w:t>e allows</w:t>
      </w:r>
      <w:r w:rsidRPr="003762F6">
        <w:rPr>
          <w:rFonts w:ascii="Arial" w:eastAsia="Times New Roman" w:hAnsi="Arial" w:cs="Arial"/>
          <w:bCs/>
          <w:color w:val="404040" w:themeColor="text1" w:themeTint="BF"/>
          <w:sz w:val="22"/>
          <w:szCs w:val="22"/>
          <w:bdr w:val="none" w:sz="0" w:space="0" w:color="auto" w:frame="1"/>
          <w:lang w:val="en-GB" w:eastAsia="en-GB"/>
        </w:rPr>
        <w:t xml:space="preserve"> your head, neck and back to </w:t>
      </w:r>
      <w:r>
        <w:rPr>
          <w:rFonts w:ascii="Arial" w:eastAsia="Times New Roman" w:hAnsi="Arial" w:cs="Arial"/>
          <w:bCs/>
          <w:color w:val="404040" w:themeColor="text1" w:themeTint="BF"/>
          <w:sz w:val="22"/>
          <w:szCs w:val="22"/>
          <w:bdr w:val="none" w:sz="0" w:space="0" w:color="auto" w:frame="1"/>
          <w:lang w:val="en-GB" w:eastAsia="en-GB"/>
        </w:rPr>
        <w:t xml:space="preserve">align </w:t>
      </w:r>
      <w:r w:rsidR="0074162C">
        <w:rPr>
          <w:rFonts w:ascii="Arial" w:eastAsia="Times New Roman" w:hAnsi="Arial" w:cs="Arial"/>
          <w:bCs/>
          <w:color w:val="404040" w:themeColor="text1" w:themeTint="BF"/>
          <w:sz w:val="22"/>
          <w:szCs w:val="22"/>
          <w:bdr w:val="none" w:sz="0" w:space="0" w:color="auto" w:frame="1"/>
          <w:lang w:val="en-GB" w:eastAsia="en-GB"/>
        </w:rPr>
        <w:t>naturally without any effort, enabling</w:t>
      </w:r>
      <w:r>
        <w:rPr>
          <w:rFonts w:ascii="Arial" w:eastAsia="Times New Roman" w:hAnsi="Arial" w:cs="Arial"/>
          <w:bCs/>
          <w:color w:val="404040" w:themeColor="text1" w:themeTint="BF"/>
          <w:sz w:val="22"/>
          <w:szCs w:val="22"/>
          <w:bdr w:val="none" w:sz="0" w:space="0" w:color="auto" w:frame="1"/>
          <w:lang w:val="en-GB" w:eastAsia="en-GB"/>
        </w:rPr>
        <w:t xml:space="preserve"> your spine to lengthen and follow its natural curves. </w:t>
      </w:r>
    </w:p>
    <w:p w14:paraId="2C154285" w14:textId="2E0CE684" w:rsidR="003762F6" w:rsidRDefault="003762F6" w:rsidP="003762F6">
      <w:pPr>
        <w:spacing w:before="300" w:after="300"/>
        <w:textAlignment w:val="baseline"/>
        <w:outlineLvl w:val="1"/>
        <w:rPr>
          <w:rFonts w:ascii="Arial" w:eastAsia="Times New Roman" w:hAnsi="Arial" w:cs="Arial"/>
          <w:bCs/>
          <w:color w:val="404040" w:themeColor="text1" w:themeTint="BF"/>
          <w:sz w:val="22"/>
          <w:szCs w:val="22"/>
          <w:bdr w:val="none" w:sz="0" w:space="0" w:color="auto" w:frame="1"/>
          <w:lang w:val="en-GB" w:eastAsia="en-GB"/>
        </w:rPr>
      </w:pPr>
      <w:r>
        <w:rPr>
          <w:rFonts w:ascii="Arial" w:eastAsia="Times New Roman" w:hAnsi="Arial" w:cs="Arial"/>
          <w:bCs/>
          <w:color w:val="404040" w:themeColor="text1" w:themeTint="BF"/>
          <w:sz w:val="22"/>
          <w:szCs w:val="22"/>
          <w:bdr w:val="none" w:sz="0" w:space="0" w:color="auto" w:frame="1"/>
          <w:lang w:val="en-GB" w:eastAsia="en-GB"/>
        </w:rPr>
        <w:t xml:space="preserve">Ideally </w:t>
      </w:r>
      <w:r w:rsidR="0074162C">
        <w:rPr>
          <w:rFonts w:ascii="Arial" w:eastAsia="Times New Roman" w:hAnsi="Arial" w:cs="Arial"/>
          <w:bCs/>
          <w:color w:val="404040" w:themeColor="text1" w:themeTint="BF"/>
          <w:sz w:val="22"/>
          <w:szCs w:val="22"/>
          <w:bdr w:val="none" w:sz="0" w:space="0" w:color="auto" w:frame="1"/>
          <w:lang w:val="en-GB" w:eastAsia="en-GB"/>
        </w:rPr>
        <w:t xml:space="preserve">if you can </w:t>
      </w:r>
      <w:r>
        <w:rPr>
          <w:rFonts w:ascii="Arial" w:eastAsia="Times New Roman" w:hAnsi="Arial" w:cs="Arial"/>
          <w:bCs/>
          <w:color w:val="404040" w:themeColor="text1" w:themeTint="BF"/>
          <w:sz w:val="22"/>
          <w:szCs w:val="22"/>
          <w:bdr w:val="none" w:sz="0" w:space="0" w:color="auto" w:frame="1"/>
          <w:lang w:val="en-GB" w:eastAsia="en-GB"/>
        </w:rPr>
        <w:t>spend 15-20 minutes each day in semi-supine</w:t>
      </w:r>
      <w:r w:rsidR="00920A19">
        <w:rPr>
          <w:rFonts w:ascii="Arial" w:eastAsia="Times New Roman" w:hAnsi="Arial" w:cs="Arial"/>
          <w:bCs/>
          <w:color w:val="404040" w:themeColor="text1" w:themeTint="BF"/>
          <w:sz w:val="22"/>
          <w:szCs w:val="22"/>
          <w:bdr w:val="none" w:sz="0" w:space="0" w:color="auto" w:frame="1"/>
          <w:lang w:val="en-GB" w:eastAsia="en-GB"/>
        </w:rPr>
        <w:t>, your s</w:t>
      </w:r>
      <w:r w:rsidR="0083207E">
        <w:rPr>
          <w:rFonts w:ascii="Arial" w:eastAsia="Times New Roman" w:hAnsi="Arial" w:cs="Arial"/>
          <w:bCs/>
          <w:color w:val="404040" w:themeColor="text1" w:themeTint="BF"/>
          <w:sz w:val="22"/>
          <w:szCs w:val="22"/>
          <w:bdr w:val="none" w:sz="0" w:space="0" w:color="auto" w:frame="1"/>
          <w:lang w:val="en-GB" w:eastAsia="en-GB"/>
        </w:rPr>
        <w:t xml:space="preserve">pine can lengthen fully, you can release excess tension in your neck, shoulders and back and </w:t>
      </w:r>
      <w:r w:rsidR="00BE2409">
        <w:rPr>
          <w:rFonts w:ascii="Arial" w:eastAsia="Times New Roman" w:hAnsi="Arial" w:cs="Arial"/>
          <w:bCs/>
          <w:color w:val="404040" w:themeColor="text1" w:themeTint="BF"/>
          <w:sz w:val="22"/>
          <w:szCs w:val="22"/>
          <w:bdr w:val="none" w:sz="0" w:space="0" w:color="auto" w:frame="1"/>
          <w:lang w:val="en-GB" w:eastAsia="en-GB"/>
        </w:rPr>
        <w:t>with regular ongoing practice,</w:t>
      </w:r>
      <w:r w:rsidR="00920A19">
        <w:rPr>
          <w:rFonts w:ascii="Arial" w:eastAsia="Times New Roman" w:hAnsi="Arial" w:cs="Arial"/>
          <w:bCs/>
          <w:color w:val="404040" w:themeColor="text1" w:themeTint="BF"/>
          <w:sz w:val="22"/>
          <w:szCs w:val="22"/>
          <w:bdr w:val="none" w:sz="0" w:space="0" w:color="auto" w:frame="1"/>
          <w:lang w:val="en-GB" w:eastAsia="en-GB"/>
        </w:rPr>
        <w:t xml:space="preserve"> you can transform your posture.</w:t>
      </w:r>
    </w:p>
    <w:p w14:paraId="46A5B006" w14:textId="77777777" w:rsidR="003762F6" w:rsidRDefault="003762F6" w:rsidP="003762F6">
      <w:pPr>
        <w:spacing w:line="276" w:lineRule="auto"/>
        <w:textAlignment w:val="baseline"/>
        <w:outlineLvl w:val="1"/>
        <w:rPr>
          <w:rFonts w:ascii="Arial" w:eastAsia="Times New Roman" w:hAnsi="Arial" w:cs="Arial"/>
          <w:b/>
          <w:bCs/>
          <w:color w:val="404040" w:themeColor="text1" w:themeTint="BF"/>
          <w:sz w:val="22"/>
          <w:szCs w:val="22"/>
          <w:bdr w:val="none" w:sz="0" w:space="0" w:color="auto" w:frame="1"/>
          <w:lang w:val="en-GB" w:eastAsia="en-GB"/>
        </w:rPr>
      </w:pPr>
      <w:r w:rsidRPr="003762F6">
        <w:rPr>
          <w:rFonts w:ascii="Arial" w:eastAsia="Times New Roman" w:hAnsi="Arial" w:cs="Arial"/>
          <w:b/>
          <w:bCs/>
          <w:color w:val="404040" w:themeColor="text1" w:themeTint="BF"/>
          <w:sz w:val="22"/>
          <w:szCs w:val="22"/>
          <w:bdr w:val="none" w:sz="0" w:space="0" w:color="auto" w:frame="1"/>
          <w:lang w:val="en-GB" w:eastAsia="en-GB"/>
        </w:rPr>
        <w:t>Guidelines</w:t>
      </w:r>
    </w:p>
    <w:p w14:paraId="5D5EA980" w14:textId="77777777" w:rsidR="003762F6" w:rsidRPr="003762F6" w:rsidRDefault="003762F6" w:rsidP="003762F6">
      <w:pPr>
        <w:spacing w:line="276" w:lineRule="auto"/>
        <w:textAlignment w:val="baseline"/>
        <w:outlineLvl w:val="1"/>
        <w:rPr>
          <w:rFonts w:ascii="Arial" w:eastAsia="Times New Roman" w:hAnsi="Arial" w:cs="Arial"/>
          <w:b/>
          <w:bCs/>
          <w:color w:val="404040" w:themeColor="text1" w:themeTint="BF"/>
          <w:sz w:val="22"/>
          <w:szCs w:val="22"/>
          <w:lang w:val="en-GB" w:eastAsia="en-GB"/>
        </w:rPr>
      </w:pPr>
    </w:p>
    <w:p w14:paraId="13996CBE" w14:textId="1C70034E" w:rsidR="003762F6" w:rsidRPr="003762F6" w:rsidRDefault="00CC7A03" w:rsidP="003762F6">
      <w:pPr>
        <w:pStyle w:val="ListParagraph"/>
        <w:numPr>
          <w:ilvl w:val="0"/>
          <w:numId w:val="5"/>
        </w:numPr>
        <w:spacing w:line="276" w:lineRule="auto"/>
        <w:textAlignment w:val="baseline"/>
        <w:rPr>
          <w:rFonts w:ascii="Arial" w:eastAsia="Times New Roman" w:hAnsi="Arial" w:cs="Arial"/>
          <w:color w:val="404040" w:themeColor="text1" w:themeTint="BF"/>
          <w:sz w:val="22"/>
          <w:szCs w:val="22"/>
          <w:lang w:val="en-GB" w:eastAsia="en-GB"/>
        </w:rPr>
      </w:pPr>
      <w:r>
        <w:rPr>
          <w:rFonts w:ascii="Arial" w:eastAsia="Times New Roman" w:hAnsi="Arial" w:cs="Arial"/>
          <w:b/>
          <w:bCs/>
          <w:color w:val="404040" w:themeColor="text1" w:themeTint="BF"/>
          <w:sz w:val="22"/>
          <w:szCs w:val="22"/>
          <w:bdr w:val="none" w:sz="0" w:space="0" w:color="auto" w:frame="1"/>
          <w:lang w:val="en-GB" w:eastAsia="en-GB"/>
        </w:rPr>
        <w:t>Take your time to l</w:t>
      </w:r>
      <w:r w:rsidR="003762F6" w:rsidRPr="003762F6">
        <w:rPr>
          <w:rFonts w:ascii="Arial" w:eastAsia="Times New Roman" w:hAnsi="Arial" w:cs="Arial"/>
          <w:b/>
          <w:bCs/>
          <w:color w:val="404040" w:themeColor="text1" w:themeTint="BF"/>
          <w:sz w:val="22"/>
          <w:szCs w:val="22"/>
          <w:bdr w:val="none" w:sz="0" w:space="0" w:color="auto" w:frame="1"/>
          <w:lang w:val="en-GB" w:eastAsia="en-GB"/>
        </w:rPr>
        <w:t>ie down on a fairly firm surface</w:t>
      </w:r>
      <w:r w:rsidR="003762F6" w:rsidRPr="003762F6">
        <w:rPr>
          <w:rFonts w:ascii="Arial" w:eastAsia="Times New Roman" w:hAnsi="Arial" w:cs="Arial"/>
          <w:color w:val="404040" w:themeColor="text1" w:themeTint="BF"/>
          <w:sz w:val="22"/>
          <w:szCs w:val="22"/>
          <w:bdr w:val="none" w:sz="0" w:space="0" w:color="auto" w:frame="1"/>
          <w:lang w:val="en-GB" w:eastAsia="en-GB"/>
        </w:rPr>
        <w:t>, like a mat or rug on the floor, with a couple of paperback books under your head to raise it slightly.</w:t>
      </w:r>
    </w:p>
    <w:p w14:paraId="7FED754F" w14:textId="77777777" w:rsidR="003762F6" w:rsidRPr="003762F6" w:rsidRDefault="003762F6" w:rsidP="003762F6">
      <w:pPr>
        <w:pStyle w:val="ListParagraph"/>
        <w:spacing w:line="276" w:lineRule="auto"/>
        <w:ind w:left="360"/>
        <w:textAlignment w:val="baseline"/>
        <w:rPr>
          <w:rFonts w:ascii="Arial" w:eastAsia="Times New Roman" w:hAnsi="Arial" w:cs="Arial"/>
          <w:color w:val="404040" w:themeColor="text1" w:themeTint="BF"/>
          <w:sz w:val="22"/>
          <w:szCs w:val="22"/>
          <w:lang w:val="en-GB" w:eastAsia="en-GB"/>
        </w:rPr>
      </w:pPr>
    </w:p>
    <w:p w14:paraId="53BA520E" w14:textId="77777777" w:rsidR="003762F6" w:rsidRPr="003762F6" w:rsidRDefault="003762F6" w:rsidP="003762F6">
      <w:pPr>
        <w:pStyle w:val="ListParagraph"/>
        <w:numPr>
          <w:ilvl w:val="0"/>
          <w:numId w:val="5"/>
        </w:numPr>
        <w:spacing w:line="276" w:lineRule="auto"/>
        <w:textAlignment w:val="baseline"/>
        <w:rPr>
          <w:rFonts w:ascii="Arial" w:eastAsia="Times New Roman" w:hAnsi="Arial" w:cs="Arial"/>
          <w:color w:val="404040" w:themeColor="text1" w:themeTint="BF"/>
          <w:sz w:val="22"/>
          <w:szCs w:val="22"/>
          <w:lang w:val="en-GB" w:eastAsia="en-GB"/>
        </w:rPr>
      </w:pPr>
      <w:r w:rsidRPr="003762F6">
        <w:rPr>
          <w:rFonts w:ascii="Arial" w:eastAsia="Times New Roman" w:hAnsi="Arial" w:cs="Arial"/>
          <w:b/>
          <w:bCs/>
          <w:color w:val="404040" w:themeColor="text1" w:themeTint="BF"/>
          <w:sz w:val="22"/>
          <w:szCs w:val="22"/>
          <w:bdr w:val="none" w:sz="0" w:space="0" w:color="auto" w:frame="1"/>
          <w:lang w:val="en-GB" w:eastAsia="en-GB"/>
        </w:rPr>
        <w:t>Bend your knees with your feet flat</w:t>
      </w:r>
      <w:r w:rsidRPr="003762F6">
        <w:rPr>
          <w:rFonts w:ascii="Arial" w:eastAsia="Times New Roman" w:hAnsi="Arial" w:cs="Arial"/>
          <w:color w:val="404040" w:themeColor="text1" w:themeTint="BF"/>
          <w:sz w:val="22"/>
          <w:szCs w:val="22"/>
          <w:bdr w:val="none" w:sz="0" w:space="0" w:color="auto" w:frame="1"/>
          <w:lang w:val="en-GB" w:eastAsia="en-GB"/>
        </w:rPr>
        <w:t> on the floor about shoulder-width apart.</w:t>
      </w:r>
    </w:p>
    <w:p w14:paraId="2DEAD4C1" w14:textId="77777777" w:rsidR="003762F6" w:rsidRPr="003762F6" w:rsidRDefault="003762F6" w:rsidP="003762F6">
      <w:pPr>
        <w:spacing w:line="276" w:lineRule="auto"/>
        <w:textAlignment w:val="baseline"/>
        <w:rPr>
          <w:rFonts w:ascii="Arial" w:eastAsia="Times New Roman" w:hAnsi="Arial" w:cs="Arial"/>
          <w:color w:val="404040" w:themeColor="text1" w:themeTint="BF"/>
          <w:sz w:val="22"/>
          <w:szCs w:val="22"/>
          <w:lang w:val="en-GB" w:eastAsia="en-GB"/>
        </w:rPr>
      </w:pPr>
    </w:p>
    <w:p w14:paraId="24F0B8A5" w14:textId="77777777" w:rsidR="003762F6" w:rsidRPr="003762F6" w:rsidRDefault="003762F6" w:rsidP="003762F6">
      <w:pPr>
        <w:pStyle w:val="ListParagraph"/>
        <w:numPr>
          <w:ilvl w:val="0"/>
          <w:numId w:val="5"/>
        </w:numPr>
        <w:spacing w:line="276" w:lineRule="auto"/>
        <w:textAlignment w:val="baseline"/>
        <w:rPr>
          <w:rFonts w:ascii="Arial" w:eastAsia="Times New Roman" w:hAnsi="Arial" w:cs="Arial"/>
          <w:color w:val="404040" w:themeColor="text1" w:themeTint="BF"/>
          <w:sz w:val="22"/>
          <w:szCs w:val="22"/>
          <w:lang w:val="en-GB" w:eastAsia="en-GB"/>
        </w:rPr>
      </w:pPr>
      <w:r w:rsidRPr="003762F6">
        <w:rPr>
          <w:rFonts w:ascii="Arial" w:eastAsia="Times New Roman" w:hAnsi="Arial" w:cs="Arial"/>
          <w:color w:val="404040" w:themeColor="text1" w:themeTint="BF"/>
          <w:sz w:val="22"/>
          <w:szCs w:val="22"/>
          <w:bdr w:val="none" w:sz="0" w:space="0" w:color="auto" w:frame="1"/>
          <w:lang w:val="en-GB" w:eastAsia="en-GB"/>
        </w:rPr>
        <w:t>Take some time to allow yourself to ‘arrive’ and settle in this new position</w:t>
      </w:r>
    </w:p>
    <w:p w14:paraId="41E86530" w14:textId="77777777" w:rsidR="003762F6" w:rsidRPr="003762F6" w:rsidRDefault="003762F6" w:rsidP="003762F6">
      <w:pPr>
        <w:spacing w:line="276" w:lineRule="auto"/>
        <w:textAlignment w:val="baseline"/>
        <w:rPr>
          <w:rFonts w:ascii="Arial" w:eastAsia="Times New Roman" w:hAnsi="Arial" w:cs="Arial"/>
          <w:color w:val="404040" w:themeColor="text1" w:themeTint="BF"/>
          <w:sz w:val="22"/>
          <w:szCs w:val="22"/>
          <w:lang w:val="en-GB" w:eastAsia="en-GB"/>
        </w:rPr>
      </w:pPr>
    </w:p>
    <w:p w14:paraId="0B7EB4B6" w14:textId="1ADE2B29" w:rsidR="003762F6" w:rsidRPr="003762F6" w:rsidRDefault="00B610E0" w:rsidP="003762F6">
      <w:pPr>
        <w:pStyle w:val="ListParagraph"/>
        <w:numPr>
          <w:ilvl w:val="0"/>
          <w:numId w:val="5"/>
        </w:numPr>
        <w:spacing w:line="276" w:lineRule="auto"/>
        <w:textAlignment w:val="baseline"/>
        <w:rPr>
          <w:rFonts w:ascii="Arial" w:eastAsia="Times New Roman" w:hAnsi="Arial" w:cs="Arial"/>
          <w:color w:val="404040" w:themeColor="text1" w:themeTint="BF"/>
          <w:sz w:val="22"/>
          <w:szCs w:val="22"/>
          <w:lang w:val="en-GB" w:eastAsia="en-GB"/>
        </w:rPr>
      </w:pPr>
      <w:r>
        <w:rPr>
          <w:rFonts w:ascii="Arial" w:eastAsia="Times New Roman" w:hAnsi="Arial" w:cs="Arial"/>
          <w:b/>
          <w:bCs/>
          <w:color w:val="404040" w:themeColor="text1" w:themeTint="BF"/>
          <w:sz w:val="22"/>
          <w:szCs w:val="22"/>
          <w:bdr w:val="none" w:sz="0" w:space="0" w:color="auto" w:frame="1"/>
          <w:lang w:val="en-GB" w:eastAsia="en-GB"/>
        </w:rPr>
        <w:t>Become aware of the places where your body is supported by the flo</w:t>
      </w:r>
      <w:r w:rsidR="00F8155C">
        <w:rPr>
          <w:rFonts w:ascii="Arial" w:eastAsia="Times New Roman" w:hAnsi="Arial" w:cs="Arial"/>
          <w:b/>
          <w:bCs/>
          <w:color w:val="404040" w:themeColor="text1" w:themeTint="BF"/>
          <w:sz w:val="22"/>
          <w:szCs w:val="22"/>
          <w:bdr w:val="none" w:sz="0" w:space="0" w:color="auto" w:frame="1"/>
          <w:lang w:val="en-GB" w:eastAsia="en-GB"/>
        </w:rPr>
        <w:t xml:space="preserve">or and </w:t>
      </w:r>
      <w:r w:rsidR="00F8155C" w:rsidRPr="00F8155C">
        <w:rPr>
          <w:rFonts w:ascii="Arial" w:eastAsia="Times New Roman" w:hAnsi="Arial" w:cs="Arial"/>
          <w:b/>
          <w:bCs/>
          <w:color w:val="404040" w:themeColor="text1" w:themeTint="BF"/>
          <w:sz w:val="22"/>
          <w:szCs w:val="22"/>
          <w:bdr w:val="none" w:sz="0" w:space="0" w:color="auto" w:frame="1"/>
          <w:lang w:val="en-GB" w:eastAsia="en-GB"/>
        </w:rPr>
        <w:t xml:space="preserve">notice the </w:t>
      </w:r>
      <w:r w:rsidR="003762F6" w:rsidRPr="00F8155C">
        <w:rPr>
          <w:rFonts w:ascii="Arial" w:eastAsia="Times New Roman" w:hAnsi="Arial" w:cs="Arial"/>
          <w:b/>
          <w:bCs/>
          <w:color w:val="404040" w:themeColor="text1" w:themeTint="BF"/>
          <w:sz w:val="22"/>
          <w:szCs w:val="22"/>
          <w:bdr w:val="none" w:sz="0" w:space="0" w:color="auto" w:frame="1"/>
          <w:lang w:val="en-GB" w:eastAsia="en-GB"/>
        </w:rPr>
        <w:t xml:space="preserve">contact </w:t>
      </w:r>
      <w:r w:rsidR="00F8155C" w:rsidRPr="00F8155C">
        <w:rPr>
          <w:rFonts w:ascii="Arial" w:eastAsia="Times New Roman" w:hAnsi="Arial" w:cs="Arial"/>
          <w:b/>
          <w:color w:val="404040" w:themeColor="text1" w:themeTint="BF"/>
          <w:sz w:val="22"/>
          <w:szCs w:val="22"/>
          <w:bdr w:val="none" w:sz="0" w:space="0" w:color="auto" w:frame="1"/>
          <w:lang w:val="en-GB" w:eastAsia="en-GB"/>
        </w:rPr>
        <w:t>of</w:t>
      </w:r>
      <w:r w:rsidR="003762F6" w:rsidRPr="00F8155C">
        <w:rPr>
          <w:rFonts w:ascii="Arial" w:eastAsia="Times New Roman" w:hAnsi="Arial" w:cs="Arial"/>
          <w:b/>
          <w:color w:val="404040" w:themeColor="text1" w:themeTint="BF"/>
          <w:sz w:val="22"/>
          <w:szCs w:val="22"/>
          <w:bdr w:val="none" w:sz="0" w:space="0" w:color="auto" w:frame="1"/>
          <w:lang w:val="en-GB" w:eastAsia="en-GB"/>
        </w:rPr>
        <w:t xml:space="preserve"> your head with the books;</w:t>
      </w:r>
      <w:r w:rsidR="0093620B">
        <w:rPr>
          <w:rFonts w:ascii="Arial" w:eastAsia="Times New Roman" w:hAnsi="Arial" w:cs="Arial"/>
          <w:color w:val="404040" w:themeColor="text1" w:themeTint="BF"/>
          <w:sz w:val="22"/>
          <w:szCs w:val="22"/>
          <w:bdr w:val="none" w:sz="0" w:space="0" w:color="auto" w:frame="1"/>
          <w:lang w:val="en-GB" w:eastAsia="en-GB"/>
        </w:rPr>
        <w:t xml:space="preserve"> Bring your attention to</w:t>
      </w:r>
      <w:r w:rsidR="003762F6" w:rsidRPr="003762F6">
        <w:rPr>
          <w:rFonts w:ascii="Arial" w:eastAsia="Times New Roman" w:hAnsi="Arial" w:cs="Arial"/>
          <w:color w:val="404040" w:themeColor="text1" w:themeTint="BF"/>
          <w:sz w:val="22"/>
          <w:szCs w:val="22"/>
          <w:bdr w:val="none" w:sz="0" w:space="0" w:color="auto" w:frame="1"/>
          <w:lang w:val="en-GB" w:eastAsia="en-GB"/>
        </w:rPr>
        <w:t xml:space="preserve"> the main weight-transmitting areas – the back of your head, the two shoulder blades, the back of the hips and the feet</w:t>
      </w:r>
    </w:p>
    <w:p w14:paraId="16E76E88" w14:textId="77777777" w:rsidR="003762F6" w:rsidRPr="003762F6" w:rsidRDefault="003762F6" w:rsidP="003762F6">
      <w:pPr>
        <w:spacing w:line="276" w:lineRule="auto"/>
        <w:textAlignment w:val="baseline"/>
        <w:rPr>
          <w:rFonts w:ascii="Arial" w:eastAsia="Times New Roman" w:hAnsi="Arial" w:cs="Arial"/>
          <w:color w:val="404040" w:themeColor="text1" w:themeTint="BF"/>
          <w:sz w:val="22"/>
          <w:szCs w:val="22"/>
          <w:lang w:val="en-GB" w:eastAsia="en-GB"/>
        </w:rPr>
      </w:pPr>
    </w:p>
    <w:p w14:paraId="478804AA" w14:textId="77777777" w:rsidR="003762F6" w:rsidRPr="003762F6" w:rsidRDefault="003762F6" w:rsidP="003762F6">
      <w:pPr>
        <w:pStyle w:val="ListParagraph"/>
        <w:numPr>
          <w:ilvl w:val="0"/>
          <w:numId w:val="5"/>
        </w:numPr>
        <w:spacing w:line="276" w:lineRule="auto"/>
        <w:textAlignment w:val="baseline"/>
        <w:rPr>
          <w:rFonts w:ascii="Arial" w:eastAsia="Times New Roman" w:hAnsi="Arial" w:cs="Arial"/>
          <w:color w:val="404040" w:themeColor="text1" w:themeTint="BF"/>
          <w:sz w:val="22"/>
          <w:szCs w:val="22"/>
          <w:lang w:val="en-GB" w:eastAsia="en-GB"/>
        </w:rPr>
      </w:pPr>
      <w:r w:rsidRPr="003762F6">
        <w:rPr>
          <w:rFonts w:ascii="Arial" w:eastAsia="Times New Roman" w:hAnsi="Arial" w:cs="Arial"/>
          <w:color w:val="404040" w:themeColor="text1" w:themeTint="BF"/>
          <w:sz w:val="22"/>
          <w:szCs w:val="22"/>
          <w:bdr w:val="none" w:sz="0" w:space="0" w:color="auto" w:frame="1"/>
          <w:lang w:val="en-GB" w:eastAsia="en-GB"/>
        </w:rPr>
        <w:t>Quietly </w:t>
      </w:r>
      <w:r w:rsidRPr="003762F6">
        <w:rPr>
          <w:rFonts w:ascii="Arial" w:eastAsia="Times New Roman" w:hAnsi="Arial" w:cs="Arial"/>
          <w:b/>
          <w:bCs/>
          <w:color w:val="404040" w:themeColor="text1" w:themeTint="BF"/>
          <w:sz w:val="22"/>
          <w:szCs w:val="22"/>
          <w:bdr w:val="none" w:sz="0" w:space="0" w:color="auto" w:frame="1"/>
          <w:lang w:val="en-GB" w:eastAsia="en-GB"/>
        </w:rPr>
        <w:t>notice what is around you</w:t>
      </w:r>
      <w:r w:rsidRPr="003762F6">
        <w:rPr>
          <w:rFonts w:ascii="Arial" w:eastAsia="Times New Roman" w:hAnsi="Arial" w:cs="Arial"/>
          <w:color w:val="404040" w:themeColor="text1" w:themeTint="BF"/>
          <w:sz w:val="22"/>
          <w:szCs w:val="22"/>
          <w:bdr w:val="none" w:sz="0" w:space="0" w:color="auto" w:frame="1"/>
          <w:lang w:val="en-GB" w:eastAsia="en-GB"/>
        </w:rPr>
        <w:t>, what noises can you hear inside and outside the room, what can you see? Notice those shapes, forms and colours to the sides, above and below (it doesn’t matter that they’re not in focus)</w:t>
      </w:r>
    </w:p>
    <w:p w14:paraId="4827BC82" w14:textId="77777777" w:rsidR="003762F6" w:rsidRPr="003762F6" w:rsidRDefault="003762F6" w:rsidP="003762F6">
      <w:pPr>
        <w:spacing w:line="276" w:lineRule="auto"/>
        <w:textAlignment w:val="baseline"/>
        <w:rPr>
          <w:rFonts w:ascii="Arial" w:eastAsia="Times New Roman" w:hAnsi="Arial" w:cs="Arial"/>
          <w:color w:val="404040" w:themeColor="text1" w:themeTint="BF"/>
          <w:sz w:val="22"/>
          <w:szCs w:val="22"/>
          <w:lang w:val="en-GB" w:eastAsia="en-GB"/>
        </w:rPr>
      </w:pPr>
    </w:p>
    <w:p w14:paraId="37779D65" w14:textId="77777777" w:rsidR="003762F6" w:rsidRPr="003762F6" w:rsidRDefault="003762F6" w:rsidP="003762F6">
      <w:pPr>
        <w:pStyle w:val="ListParagraph"/>
        <w:numPr>
          <w:ilvl w:val="0"/>
          <w:numId w:val="5"/>
        </w:numPr>
        <w:spacing w:line="276" w:lineRule="auto"/>
        <w:textAlignment w:val="baseline"/>
        <w:rPr>
          <w:rFonts w:ascii="Arial" w:eastAsia="Times New Roman" w:hAnsi="Arial" w:cs="Arial"/>
          <w:color w:val="404040" w:themeColor="text1" w:themeTint="BF"/>
          <w:sz w:val="22"/>
          <w:szCs w:val="22"/>
          <w:lang w:val="en-GB" w:eastAsia="en-GB"/>
        </w:rPr>
      </w:pPr>
      <w:r w:rsidRPr="003762F6">
        <w:rPr>
          <w:rFonts w:ascii="Arial" w:eastAsia="Times New Roman" w:hAnsi="Arial" w:cs="Arial"/>
          <w:color w:val="404040" w:themeColor="text1" w:themeTint="BF"/>
          <w:sz w:val="22"/>
          <w:szCs w:val="22"/>
          <w:bdr w:val="none" w:sz="0" w:space="0" w:color="auto" w:frame="1"/>
          <w:lang w:val="en-GB" w:eastAsia="en-GB"/>
        </w:rPr>
        <w:t>Each time your mind starts to wander, </w:t>
      </w:r>
      <w:r w:rsidRPr="003762F6">
        <w:rPr>
          <w:rFonts w:ascii="Arial" w:eastAsia="Times New Roman" w:hAnsi="Arial" w:cs="Arial"/>
          <w:b/>
          <w:bCs/>
          <w:color w:val="404040" w:themeColor="text1" w:themeTint="BF"/>
          <w:sz w:val="22"/>
          <w:szCs w:val="22"/>
          <w:bdr w:val="none" w:sz="0" w:space="0" w:color="auto" w:frame="1"/>
          <w:lang w:val="en-GB" w:eastAsia="en-GB"/>
        </w:rPr>
        <w:t>gently bring your attention back to where you are here and now</w:t>
      </w:r>
      <w:r w:rsidRPr="003762F6">
        <w:rPr>
          <w:rFonts w:ascii="Arial" w:eastAsia="Times New Roman" w:hAnsi="Arial" w:cs="Arial"/>
          <w:color w:val="404040" w:themeColor="text1" w:themeTint="BF"/>
          <w:sz w:val="22"/>
          <w:szCs w:val="22"/>
          <w:bdr w:val="none" w:sz="0" w:space="0" w:color="auto" w:frame="1"/>
          <w:lang w:val="en-GB" w:eastAsia="en-GB"/>
        </w:rPr>
        <w:t>, simply noticing what you can see, hear and feel</w:t>
      </w:r>
    </w:p>
    <w:p w14:paraId="02DE0130" w14:textId="77777777" w:rsidR="003762F6" w:rsidRPr="003762F6" w:rsidRDefault="003762F6" w:rsidP="003762F6">
      <w:pPr>
        <w:spacing w:line="276" w:lineRule="auto"/>
        <w:textAlignment w:val="baseline"/>
        <w:rPr>
          <w:rFonts w:ascii="Arial" w:eastAsia="Times New Roman" w:hAnsi="Arial" w:cs="Arial"/>
          <w:color w:val="404040" w:themeColor="text1" w:themeTint="BF"/>
          <w:sz w:val="22"/>
          <w:szCs w:val="22"/>
          <w:lang w:val="en-GB" w:eastAsia="en-GB"/>
        </w:rPr>
      </w:pPr>
    </w:p>
    <w:p w14:paraId="64742EB1" w14:textId="77777777" w:rsidR="00B610E0" w:rsidRPr="00B610E0" w:rsidRDefault="003762F6" w:rsidP="003762F6">
      <w:pPr>
        <w:pStyle w:val="ListParagraph"/>
        <w:numPr>
          <w:ilvl w:val="0"/>
          <w:numId w:val="5"/>
        </w:numPr>
        <w:spacing w:line="276" w:lineRule="auto"/>
        <w:textAlignment w:val="baseline"/>
        <w:rPr>
          <w:rFonts w:ascii="Arial" w:eastAsia="Times New Roman" w:hAnsi="Arial" w:cs="Arial"/>
          <w:color w:val="404040" w:themeColor="text1" w:themeTint="BF"/>
          <w:sz w:val="22"/>
          <w:szCs w:val="22"/>
          <w:lang w:val="en-GB" w:eastAsia="en-GB"/>
        </w:rPr>
      </w:pPr>
      <w:r w:rsidRPr="003762F6">
        <w:rPr>
          <w:rFonts w:ascii="Arial" w:eastAsia="Times New Roman" w:hAnsi="Arial" w:cs="Arial"/>
          <w:b/>
          <w:bCs/>
          <w:color w:val="404040" w:themeColor="text1" w:themeTint="BF"/>
          <w:sz w:val="22"/>
          <w:szCs w:val="22"/>
          <w:bdr w:val="none" w:sz="0" w:space="0" w:color="auto" w:frame="1"/>
          <w:lang w:val="en-GB" w:eastAsia="en-GB"/>
        </w:rPr>
        <w:t>Try these thoughts</w:t>
      </w:r>
      <w:r w:rsidRPr="003762F6">
        <w:rPr>
          <w:rFonts w:ascii="Arial" w:eastAsia="Times New Roman" w:hAnsi="Arial" w:cs="Arial"/>
          <w:color w:val="404040" w:themeColor="text1" w:themeTint="BF"/>
          <w:sz w:val="22"/>
          <w:szCs w:val="22"/>
          <w:bdr w:val="none" w:sz="0" w:space="0" w:color="auto" w:frame="1"/>
          <w:lang w:val="en-GB" w:eastAsia="en-GB"/>
        </w:rPr>
        <w:t> </w:t>
      </w:r>
    </w:p>
    <w:p w14:paraId="19E04B95" w14:textId="18EFA3A0" w:rsidR="003762F6" w:rsidRPr="00B610E0" w:rsidRDefault="00B610E0" w:rsidP="00B610E0">
      <w:pPr>
        <w:spacing w:line="276" w:lineRule="auto"/>
        <w:ind w:left="360"/>
        <w:textAlignment w:val="baseline"/>
        <w:rPr>
          <w:rFonts w:ascii="Arial" w:eastAsia="Times New Roman" w:hAnsi="Arial" w:cs="Arial"/>
          <w:color w:val="404040" w:themeColor="text1" w:themeTint="BF"/>
          <w:sz w:val="22"/>
          <w:szCs w:val="22"/>
          <w:lang w:val="en-GB" w:eastAsia="en-GB"/>
        </w:rPr>
      </w:pPr>
      <w:r>
        <w:rPr>
          <w:rFonts w:ascii="Arial" w:eastAsia="Times New Roman" w:hAnsi="Arial" w:cs="Arial"/>
          <w:color w:val="404040" w:themeColor="text1" w:themeTint="BF"/>
          <w:sz w:val="22"/>
          <w:szCs w:val="22"/>
          <w:bdr w:val="none" w:sz="0" w:space="0" w:color="auto" w:frame="1"/>
          <w:lang w:val="en-GB" w:eastAsia="en-GB"/>
        </w:rPr>
        <w:t>R</w:t>
      </w:r>
      <w:r w:rsidR="0093620B">
        <w:rPr>
          <w:rFonts w:ascii="Arial" w:eastAsia="Times New Roman" w:hAnsi="Arial" w:cs="Arial"/>
          <w:color w:val="404040" w:themeColor="text1" w:themeTint="BF"/>
          <w:sz w:val="22"/>
          <w:szCs w:val="22"/>
          <w:bdr w:val="none" w:sz="0" w:space="0" w:color="auto" w:frame="1"/>
          <w:lang w:val="en-GB" w:eastAsia="en-GB"/>
        </w:rPr>
        <w:t>emember</w:t>
      </w:r>
      <w:r>
        <w:rPr>
          <w:rFonts w:ascii="Arial" w:eastAsia="Times New Roman" w:hAnsi="Arial" w:cs="Arial"/>
          <w:color w:val="404040" w:themeColor="text1" w:themeTint="BF"/>
          <w:sz w:val="22"/>
          <w:szCs w:val="22"/>
          <w:bdr w:val="none" w:sz="0" w:space="0" w:color="auto" w:frame="1"/>
          <w:lang w:val="en-GB" w:eastAsia="en-GB"/>
        </w:rPr>
        <w:t xml:space="preserve"> that</w:t>
      </w:r>
      <w:r w:rsidR="003762F6" w:rsidRPr="00B610E0">
        <w:rPr>
          <w:rFonts w:ascii="Arial" w:eastAsia="Times New Roman" w:hAnsi="Arial" w:cs="Arial"/>
          <w:color w:val="404040" w:themeColor="text1" w:themeTint="BF"/>
          <w:sz w:val="22"/>
          <w:szCs w:val="22"/>
          <w:bdr w:val="none" w:sz="0" w:space="0" w:color="auto" w:frame="1"/>
          <w:lang w:val="en-GB" w:eastAsia="en-GB"/>
        </w:rPr>
        <w:t xml:space="preserve"> they are just ideas</w:t>
      </w:r>
      <w:r w:rsidRPr="00B610E0">
        <w:rPr>
          <w:rFonts w:ascii="Arial" w:eastAsia="Times New Roman" w:hAnsi="Arial" w:cs="Arial"/>
          <w:color w:val="404040" w:themeColor="text1" w:themeTint="BF"/>
          <w:sz w:val="22"/>
          <w:szCs w:val="22"/>
          <w:bdr w:val="none" w:sz="0" w:space="0" w:color="auto" w:frame="1"/>
          <w:lang w:val="en-GB" w:eastAsia="en-GB"/>
        </w:rPr>
        <w:t>, rather than</w:t>
      </w:r>
      <w:r w:rsidR="003762F6" w:rsidRPr="00B610E0">
        <w:rPr>
          <w:rFonts w:ascii="Arial" w:eastAsia="Times New Roman" w:hAnsi="Arial" w:cs="Arial"/>
          <w:i/>
          <w:iCs/>
          <w:color w:val="404040" w:themeColor="text1" w:themeTint="BF"/>
          <w:sz w:val="22"/>
          <w:szCs w:val="22"/>
          <w:bdr w:val="none" w:sz="0" w:space="0" w:color="auto" w:frame="1"/>
          <w:lang w:val="en-GB" w:eastAsia="en-GB"/>
        </w:rPr>
        <w:t> </w:t>
      </w:r>
      <w:r w:rsidRPr="00B610E0">
        <w:rPr>
          <w:rFonts w:ascii="Arial" w:eastAsia="Times New Roman" w:hAnsi="Arial" w:cs="Arial"/>
          <w:color w:val="404040" w:themeColor="text1" w:themeTint="BF"/>
          <w:sz w:val="22"/>
          <w:szCs w:val="22"/>
          <w:bdr w:val="none" w:sz="0" w:space="0" w:color="auto" w:frame="1"/>
          <w:lang w:val="en-GB" w:eastAsia="en-GB"/>
        </w:rPr>
        <w:t>actions- there is no need to actually do anything</w:t>
      </w:r>
    </w:p>
    <w:p w14:paraId="1A89151C" w14:textId="77777777" w:rsidR="00B610E0" w:rsidRPr="00B610E0" w:rsidRDefault="00B610E0" w:rsidP="00B610E0">
      <w:pPr>
        <w:spacing w:line="276" w:lineRule="auto"/>
        <w:textAlignment w:val="baseline"/>
        <w:rPr>
          <w:rFonts w:ascii="Arial" w:eastAsia="Times New Roman" w:hAnsi="Arial" w:cs="Arial"/>
          <w:color w:val="404040" w:themeColor="text1" w:themeTint="BF"/>
          <w:sz w:val="22"/>
          <w:szCs w:val="22"/>
          <w:lang w:val="en-GB" w:eastAsia="en-GB"/>
        </w:rPr>
      </w:pPr>
    </w:p>
    <w:p w14:paraId="4CC04F00" w14:textId="77777777" w:rsidR="003762F6" w:rsidRPr="00B610E0" w:rsidRDefault="003762F6" w:rsidP="00B610E0">
      <w:pPr>
        <w:pStyle w:val="ListParagraph"/>
        <w:numPr>
          <w:ilvl w:val="0"/>
          <w:numId w:val="6"/>
        </w:numPr>
        <w:spacing w:line="276" w:lineRule="auto"/>
        <w:ind w:left="1080"/>
        <w:textAlignment w:val="baseline"/>
        <w:rPr>
          <w:rFonts w:ascii="Arial" w:eastAsia="Times New Roman" w:hAnsi="Arial" w:cs="Arial"/>
          <w:color w:val="404040" w:themeColor="text1" w:themeTint="BF"/>
          <w:sz w:val="22"/>
          <w:szCs w:val="22"/>
          <w:bdr w:val="none" w:sz="0" w:space="0" w:color="auto" w:frame="1"/>
          <w:lang w:val="en-GB" w:eastAsia="en-GB"/>
        </w:rPr>
      </w:pPr>
      <w:bookmarkStart w:id="0" w:name="_GoBack"/>
      <w:bookmarkEnd w:id="0"/>
      <w:r w:rsidRPr="00B610E0">
        <w:rPr>
          <w:rFonts w:ascii="Arial" w:eastAsia="Times New Roman" w:hAnsi="Arial" w:cs="Arial"/>
          <w:color w:val="404040" w:themeColor="text1" w:themeTint="BF"/>
          <w:sz w:val="22"/>
          <w:szCs w:val="22"/>
          <w:bdr w:val="none" w:sz="0" w:space="0" w:color="auto" w:frame="1"/>
          <w:lang w:val="en-GB" w:eastAsia="en-GB"/>
        </w:rPr>
        <w:t>be aware of the direction of the crown of your head towards the wall and of your feet towards the opposite wall; also, of your right side out to the right, the left out to the left, and of where up and where down is</w:t>
      </w:r>
    </w:p>
    <w:p w14:paraId="145BC31D" w14:textId="77777777" w:rsidR="00B610E0" w:rsidRPr="003762F6" w:rsidRDefault="00B610E0" w:rsidP="00B610E0">
      <w:pPr>
        <w:spacing w:line="276" w:lineRule="auto"/>
        <w:ind w:left="360"/>
        <w:textAlignment w:val="baseline"/>
        <w:rPr>
          <w:rFonts w:ascii="Arial" w:eastAsia="Times New Roman" w:hAnsi="Arial" w:cs="Arial"/>
          <w:color w:val="404040" w:themeColor="text1" w:themeTint="BF"/>
          <w:sz w:val="22"/>
          <w:szCs w:val="22"/>
          <w:lang w:val="en-GB" w:eastAsia="en-GB"/>
        </w:rPr>
      </w:pPr>
    </w:p>
    <w:p w14:paraId="08A38281" w14:textId="77777777" w:rsidR="003762F6" w:rsidRPr="00B610E0" w:rsidRDefault="003762F6" w:rsidP="00B610E0">
      <w:pPr>
        <w:pStyle w:val="ListParagraph"/>
        <w:numPr>
          <w:ilvl w:val="0"/>
          <w:numId w:val="6"/>
        </w:numPr>
        <w:spacing w:line="276" w:lineRule="auto"/>
        <w:ind w:left="1080"/>
        <w:textAlignment w:val="baseline"/>
        <w:rPr>
          <w:rFonts w:ascii="Arial" w:eastAsia="Times New Roman" w:hAnsi="Arial" w:cs="Arial"/>
          <w:color w:val="404040" w:themeColor="text1" w:themeTint="BF"/>
          <w:sz w:val="22"/>
          <w:szCs w:val="22"/>
          <w:bdr w:val="none" w:sz="0" w:space="0" w:color="auto" w:frame="1"/>
          <w:lang w:val="en-GB" w:eastAsia="en-GB"/>
        </w:rPr>
      </w:pPr>
      <w:r w:rsidRPr="00B610E0">
        <w:rPr>
          <w:rFonts w:ascii="Arial" w:eastAsia="Times New Roman" w:hAnsi="Arial" w:cs="Arial"/>
          <w:color w:val="404040" w:themeColor="text1" w:themeTint="BF"/>
          <w:sz w:val="22"/>
          <w:szCs w:val="22"/>
          <w:bdr w:val="none" w:sz="0" w:space="0" w:color="auto" w:frame="1"/>
          <w:lang w:val="en-GB" w:eastAsia="en-GB"/>
        </w:rPr>
        <w:t>think of the whole of your back, starting at your tailbone and gradually working all the way up to the top of your spine, with the idea of a gentle unfurling all the way up, together with an expansion or widening of your torso</w:t>
      </w:r>
    </w:p>
    <w:p w14:paraId="1F58F9A4" w14:textId="77777777" w:rsidR="00B610E0" w:rsidRPr="003762F6" w:rsidRDefault="00B610E0" w:rsidP="00B610E0">
      <w:pPr>
        <w:spacing w:line="276" w:lineRule="auto"/>
        <w:ind w:left="360"/>
        <w:textAlignment w:val="baseline"/>
        <w:rPr>
          <w:rFonts w:ascii="Arial" w:eastAsia="Times New Roman" w:hAnsi="Arial" w:cs="Arial"/>
          <w:color w:val="404040" w:themeColor="text1" w:themeTint="BF"/>
          <w:sz w:val="22"/>
          <w:szCs w:val="22"/>
          <w:lang w:val="en-GB" w:eastAsia="en-GB"/>
        </w:rPr>
      </w:pPr>
    </w:p>
    <w:p w14:paraId="03D237A1" w14:textId="77777777" w:rsidR="003762F6" w:rsidRPr="00B610E0" w:rsidRDefault="003762F6" w:rsidP="00B610E0">
      <w:pPr>
        <w:pStyle w:val="ListParagraph"/>
        <w:numPr>
          <w:ilvl w:val="0"/>
          <w:numId w:val="6"/>
        </w:numPr>
        <w:spacing w:line="276" w:lineRule="auto"/>
        <w:ind w:left="1080"/>
        <w:textAlignment w:val="baseline"/>
        <w:rPr>
          <w:rFonts w:ascii="Arial" w:eastAsia="Times New Roman" w:hAnsi="Arial" w:cs="Arial"/>
          <w:color w:val="404040" w:themeColor="text1" w:themeTint="BF"/>
          <w:sz w:val="22"/>
          <w:szCs w:val="22"/>
          <w:bdr w:val="none" w:sz="0" w:space="0" w:color="auto" w:frame="1"/>
          <w:lang w:val="en-GB" w:eastAsia="en-GB"/>
        </w:rPr>
      </w:pPr>
      <w:r w:rsidRPr="00B610E0">
        <w:rPr>
          <w:rFonts w:ascii="Arial" w:eastAsia="Times New Roman" w:hAnsi="Arial" w:cs="Arial"/>
          <w:color w:val="404040" w:themeColor="text1" w:themeTint="BF"/>
          <w:sz w:val="22"/>
          <w:szCs w:val="22"/>
          <w:bdr w:val="none" w:sz="0" w:space="0" w:color="auto" w:frame="1"/>
          <w:lang w:val="en-GB" w:eastAsia="en-GB"/>
        </w:rPr>
        <w:t>since your hips and feet are fully supported by the ground you can imagine your knees being so free that they could just float up away from your hips towards the ceiling.</w:t>
      </w:r>
    </w:p>
    <w:p w14:paraId="32ACC7C6" w14:textId="77777777" w:rsidR="003762F6" w:rsidRPr="003762F6" w:rsidRDefault="003762F6" w:rsidP="003762F6">
      <w:pPr>
        <w:spacing w:line="276" w:lineRule="auto"/>
        <w:ind w:left="720"/>
        <w:textAlignment w:val="baseline"/>
        <w:rPr>
          <w:rFonts w:ascii="Arial" w:eastAsia="Times New Roman" w:hAnsi="Arial" w:cs="Arial"/>
          <w:color w:val="404040" w:themeColor="text1" w:themeTint="BF"/>
          <w:sz w:val="22"/>
          <w:szCs w:val="22"/>
          <w:lang w:val="en-GB" w:eastAsia="en-GB"/>
        </w:rPr>
      </w:pPr>
    </w:p>
    <w:p w14:paraId="2978B7D2" w14:textId="31E270C8" w:rsidR="003762F6" w:rsidRDefault="003762F6" w:rsidP="003762F6">
      <w:pPr>
        <w:spacing w:line="276" w:lineRule="auto"/>
        <w:rPr>
          <w:rFonts w:ascii="Arial" w:hAnsi="Arial" w:cs="Arial"/>
          <w:color w:val="404040" w:themeColor="text1" w:themeTint="BF"/>
          <w:sz w:val="22"/>
          <w:szCs w:val="22"/>
          <w:lang w:val="en-GB" w:eastAsia="en-GB"/>
        </w:rPr>
      </w:pPr>
      <w:r w:rsidRPr="003762F6">
        <w:rPr>
          <w:rFonts w:ascii="Arial" w:hAnsi="Arial" w:cs="Arial"/>
          <w:color w:val="404040" w:themeColor="text1" w:themeTint="BF"/>
          <w:sz w:val="22"/>
          <w:szCs w:val="22"/>
          <w:bdr w:val="none" w:sz="0" w:space="0" w:color="auto" w:frame="1"/>
          <w:lang w:val="en-GB" w:eastAsia="en-GB"/>
        </w:rPr>
        <w:t>This position gives the best support and rest for your back and is the perfect way to de-stress, refresh and feel energised</w:t>
      </w:r>
      <w:r w:rsidR="002149E8">
        <w:rPr>
          <w:rFonts w:ascii="Arial" w:hAnsi="Arial" w:cs="Arial"/>
          <w:color w:val="404040" w:themeColor="text1" w:themeTint="BF"/>
          <w:sz w:val="22"/>
          <w:szCs w:val="22"/>
          <w:bdr w:val="none" w:sz="0" w:space="0" w:color="auto" w:frame="1"/>
          <w:lang w:val="en-GB" w:eastAsia="en-GB"/>
        </w:rPr>
        <w:t xml:space="preserve">. </w:t>
      </w:r>
      <w:hyperlink r:id="rId5" w:history="1">
        <w:r w:rsidR="00B62E57">
          <w:rPr>
            <w:rStyle w:val="Hyperlink"/>
            <w:rFonts w:ascii="Arial" w:hAnsi="Arial" w:cs="Arial"/>
            <w:color w:val="1A89F9" w:themeColor="hyperlink" w:themeTint="BF"/>
            <w:sz w:val="22"/>
            <w:szCs w:val="22"/>
            <w:lang w:val="en-GB" w:eastAsia="en-GB"/>
          </w:rPr>
          <w:t>alexandertechnique.co.uk</w:t>
        </w:r>
      </w:hyperlink>
    </w:p>
    <w:p w14:paraId="0C7D8588" w14:textId="77777777" w:rsidR="00B62E57" w:rsidRDefault="00B62E57" w:rsidP="003762F6">
      <w:pPr>
        <w:spacing w:line="276" w:lineRule="auto"/>
        <w:rPr>
          <w:rFonts w:ascii="Arial" w:hAnsi="Arial" w:cs="Arial"/>
          <w:color w:val="404040" w:themeColor="text1" w:themeTint="BF"/>
          <w:sz w:val="22"/>
          <w:szCs w:val="22"/>
          <w:lang w:val="en-GB" w:eastAsia="en-GB"/>
        </w:rPr>
      </w:pPr>
    </w:p>
    <w:p w14:paraId="1F9108A0" w14:textId="77777777" w:rsidR="00B62E57" w:rsidRDefault="00B62E57" w:rsidP="003762F6">
      <w:pPr>
        <w:spacing w:line="276" w:lineRule="auto"/>
        <w:rPr>
          <w:rFonts w:ascii="Arial" w:hAnsi="Arial" w:cs="Arial"/>
          <w:color w:val="404040" w:themeColor="text1" w:themeTint="BF"/>
          <w:sz w:val="22"/>
          <w:szCs w:val="22"/>
          <w:lang w:val="en-GB" w:eastAsia="en-GB"/>
        </w:rPr>
      </w:pPr>
    </w:p>
    <w:p w14:paraId="1A04A5A3" w14:textId="570D698B" w:rsidR="00B62E57" w:rsidRPr="003762F6" w:rsidRDefault="00B62E57" w:rsidP="003762F6">
      <w:pPr>
        <w:spacing w:line="276" w:lineRule="auto"/>
        <w:rPr>
          <w:rFonts w:ascii="Arial" w:hAnsi="Arial" w:cs="Arial"/>
          <w:color w:val="404040" w:themeColor="text1" w:themeTint="BF"/>
          <w:sz w:val="22"/>
          <w:szCs w:val="22"/>
          <w:lang w:val="en-GB" w:eastAsia="en-GB"/>
        </w:rPr>
      </w:pPr>
      <w:r>
        <w:rPr>
          <w:rFonts w:ascii="Arial" w:hAnsi="Arial" w:cs="Arial"/>
          <w:color w:val="404040" w:themeColor="text1" w:themeTint="BF"/>
          <w:sz w:val="22"/>
          <w:szCs w:val="22"/>
          <w:lang w:val="en-GB" w:eastAsia="en-GB"/>
        </w:rPr>
        <w:t xml:space="preserve">For video guidance please </w:t>
      </w:r>
      <w:r w:rsidR="002149E8">
        <w:rPr>
          <w:rFonts w:ascii="Arial" w:hAnsi="Arial" w:cs="Arial"/>
          <w:color w:val="404040" w:themeColor="text1" w:themeTint="BF"/>
          <w:sz w:val="22"/>
          <w:szCs w:val="22"/>
          <w:lang w:val="en-GB" w:eastAsia="en-GB"/>
        </w:rPr>
        <w:t xml:space="preserve">also </w:t>
      </w:r>
      <w:r>
        <w:rPr>
          <w:rFonts w:ascii="Arial" w:hAnsi="Arial" w:cs="Arial"/>
          <w:color w:val="404040" w:themeColor="text1" w:themeTint="BF"/>
          <w:sz w:val="22"/>
          <w:szCs w:val="22"/>
          <w:lang w:val="en-GB" w:eastAsia="en-GB"/>
        </w:rPr>
        <w:t xml:space="preserve">visit the </w:t>
      </w:r>
      <w:r>
        <w:rPr>
          <w:rFonts w:ascii="Arial" w:hAnsi="Arial" w:cs="Arial"/>
          <w:color w:val="404040" w:themeColor="text1" w:themeTint="BF"/>
          <w:sz w:val="22"/>
          <w:szCs w:val="22"/>
          <w:lang w:val="en-GB" w:eastAsia="en-GB"/>
        </w:rPr>
        <w:t xml:space="preserve">website: </w:t>
      </w:r>
      <w:hyperlink r:id="rId6" w:history="1">
        <w:r>
          <w:rPr>
            <w:rStyle w:val="Hyperlink"/>
            <w:rFonts w:ascii="Arial" w:hAnsi="Arial" w:cs="Arial"/>
            <w:color w:val="1A89F9" w:themeColor="hyperlink" w:themeTint="BF"/>
            <w:sz w:val="22"/>
            <w:szCs w:val="22"/>
            <w:lang w:val="en-GB" w:eastAsia="en-GB"/>
          </w:rPr>
          <w:t>alexandertechnique.co.uk</w:t>
        </w:r>
      </w:hyperlink>
    </w:p>
    <w:sectPr w:rsidR="00B62E57" w:rsidRPr="003762F6" w:rsidSect="0093620B">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73A51"/>
    <w:multiLevelType w:val="hybridMultilevel"/>
    <w:tmpl w:val="C81EC5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6D1785"/>
    <w:multiLevelType w:val="hybridMultilevel"/>
    <w:tmpl w:val="0F86EDB0"/>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4240461E"/>
    <w:multiLevelType w:val="hybridMultilevel"/>
    <w:tmpl w:val="8288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4CD5098"/>
    <w:multiLevelType w:val="multilevel"/>
    <w:tmpl w:val="36500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E57F8A"/>
    <w:multiLevelType w:val="hybridMultilevel"/>
    <w:tmpl w:val="68C26DD8"/>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3"/>
    <w:lvlOverride w:ilvl="1">
      <w:lvl w:ilvl="1">
        <w:numFmt w:val="bullet"/>
        <w:lvlText w:val=""/>
        <w:lvlJc w:val="left"/>
        <w:pPr>
          <w:tabs>
            <w:tab w:val="num" w:pos="1440"/>
          </w:tabs>
          <w:ind w:left="1440" w:hanging="360"/>
        </w:pPr>
        <w:rPr>
          <w:rFonts w:ascii="Symbol" w:hAnsi="Symbol" w:hint="default"/>
          <w:sz w:val="20"/>
        </w:rPr>
      </w:lvl>
    </w:lvlOverride>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2F6"/>
    <w:rsid w:val="000F6DAA"/>
    <w:rsid w:val="0018279A"/>
    <w:rsid w:val="001926C3"/>
    <w:rsid w:val="002149E8"/>
    <w:rsid w:val="003762F6"/>
    <w:rsid w:val="003D557E"/>
    <w:rsid w:val="004168A6"/>
    <w:rsid w:val="00434F2A"/>
    <w:rsid w:val="00474506"/>
    <w:rsid w:val="0074162C"/>
    <w:rsid w:val="0083207E"/>
    <w:rsid w:val="00920A19"/>
    <w:rsid w:val="0093620B"/>
    <w:rsid w:val="00B610E0"/>
    <w:rsid w:val="00B62E57"/>
    <w:rsid w:val="00BE2409"/>
    <w:rsid w:val="00CC7A03"/>
    <w:rsid w:val="00F81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64A20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762F6"/>
    <w:pPr>
      <w:spacing w:before="100" w:beforeAutospacing="1" w:after="100" w:afterAutospacing="1"/>
      <w:outlineLvl w:val="1"/>
    </w:pPr>
    <w:rPr>
      <w:rFonts w:ascii="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62F6"/>
    <w:rPr>
      <w:rFonts w:ascii="Times New Roman" w:hAnsi="Times New Roman" w:cs="Times New Roman"/>
      <w:b/>
      <w:bCs/>
      <w:sz w:val="36"/>
      <w:szCs w:val="36"/>
      <w:lang w:val="en-GB" w:eastAsia="en-GB"/>
    </w:rPr>
  </w:style>
  <w:style w:type="character" w:styleId="Strong">
    <w:name w:val="Strong"/>
    <w:basedOn w:val="DefaultParagraphFont"/>
    <w:uiPriority w:val="22"/>
    <w:qFormat/>
    <w:rsid w:val="003762F6"/>
    <w:rPr>
      <w:b/>
      <w:bCs/>
    </w:rPr>
  </w:style>
  <w:style w:type="character" w:customStyle="1" w:styleId="apple-converted-space">
    <w:name w:val="apple-converted-space"/>
    <w:basedOn w:val="DefaultParagraphFont"/>
    <w:rsid w:val="003762F6"/>
  </w:style>
  <w:style w:type="character" w:styleId="Emphasis">
    <w:name w:val="Emphasis"/>
    <w:basedOn w:val="DefaultParagraphFont"/>
    <w:uiPriority w:val="20"/>
    <w:qFormat/>
    <w:rsid w:val="003762F6"/>
    <w:rPr>
      <w:i/>
      <w:iCs/>
    </w:rPr>
  </w:style>
  <w:style w:type="paragraph" w:styleId="NormalWeb">
    <w:name w:val="Normal (Web)"/>
    <w:basedOn w:val="Normal"/>
    <w:uiPriority w:val="99"/>
    <w:semiHidden/>
    <w:unhideWhenUsed/>
    <w:rsid w:val="003762F6"/>
    <w:pPr>
      <w:spacing w:before="100" w:beforeAutospacing="1" w:after="100" w:afterAutospacing="1"/>
    </w:pPr>
    <w:rPr>
      <w:rFonts w:ascii="Times New Roman" w:hAnsi="Times New Roman" w:cs="Times New Roman"/>
      <w:lang w:val="en-GB" w:eastAsia="en-GB"/>
    </w:rPr>
  </w:style>
  <w:style w:type="paragraph" w:styleId="ListParagraph">
    <w:name w:val="List Paragraph"/>
    <w:basedOn w:val="Normal"/>
    <w:uiPriority w:val="34"/>
    <w:qFormat/>
    <w:rsid w:val="003762F6"/>
    <w:pPr>
      <w:ind w:left="720"/>
      <w:contextualSpacing/>
    </w:pPr>
  </w:style>
  <w:style w:type="character" w:styleId="Hyperlink">
    <w:name w:val="Hyperlink"/>
    <w:basedOn w:val="DefaultParagraphFont"/>
    <w:uiPriority w:val="99"/>
    <w:unhideWhenUsed/>
    <w:rsid w:val="00B62E57"/>
    <w:rPr>
      <w:color w:val="0563C1" w:themeColor="hyperlink"/>
      <w:u w:val="single"/>
    </w:rPr>
  </w:style>
  <w:style w:type="character" w:styleId="FollowedHyperlink">
    <w:name w:val="FollowedHyperlink"/>
    <w:basedOn w:val="DefaultParagraphFont"/>
    <w:uiPriority w:val="99"/>
    <w:semiHidden/>
    <w:unhideWhenUsed/>
    <w:rsid w:val="00B62E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5621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tat.org.uk" TargetMode="External"/><Relationship Id="rId6" Type="http://schemas.openxmlformats.org/officeDocument/2006/relationships/hyperlink" Target="http://www.stat.org.u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363</Words>
  <Characters>2075</Characters>
  <Application>Microsoft Macintosh Word</Application>
  <DocSecurity>0</DocSecurity>
  <Lines>17</Lines>
  <Paragraphs>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Alexander Technique Semi-Supine (Active Rest)</vt:lpstr>
      <vt:lpstr>    Lying down in Semi Supine allows your head, neck and back to align naturally wit</vt:lpstr>
      <vt:lpstr>    Ideally if you can spend 15-20 minutes each day in semi-supine, your spine can l</vt:lpstr>
      <vt:lpstr>    Guidelines</vt:lpstr>
      <vt:lpstr>    </vt:lpstr>
    </vt:vector>
  </TitlesOfParts>
  <LinksUpToDate>false</LinksUpToDate>
  <CharactersWithSpaces>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cp:lastPrinted>2018-02-09T22:34:00Z</cp:lastPrinted>
  <dcterms:created xsi:type="dcterms:W3CDTF">2018-02-09T22:11:00Z</dcterms:created>
  <dcterms:modified xsi:type="dcterms:W3CDTF">2018-02-09T22:36:00Z</dcterms:modified>
</cp:coreProperties>
</file>